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F56" w:rsidRDefault="009B325B">
      <w:pPr>
        <w:spacing w:line="288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вакцинации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</w:p>
    <w:p w:rsidR="007F6F56" w:rsidRDefault="007F6F56">
      <w:pPr>
        <w:spacing w:line="288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6F56" w:rsidRDefault="009B325B">
      <w:pPr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Мартыновского района сообщает </w:t>
      </w:r>
      <w:r w:rsidRPr="009B325B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открытие </w:t>
      </w:r>
      <w:r>
        <w:rPr>
          <w:rFonts w:ascii="Times New Roman" w:hAnsi="Times New Roman" w:cs="Times New Roman"/>
          <w:sz w:val="28"/>
          <w:szCs w:val="28"/>
        </w:rPr>
        <w:t xml:space="preserve">записи </w:t>
      </w:r>
      <w:r>
        <w:rPr>
          <w:rFonts w:ascii="Times New Roman" w:hAnsi="Times New Roman" w:cs="Times New Roman"/>
          <w:sz w:val="28"/>
          <w:szCs w:val="28"/>
        </w:rPr>
        <w:t xml:space="preserve">для  </w:t>
      </w:r>
      <w:r>
        <w:rPr>
          <w:rFonts w:ascii="Times New Roman" w:hAnsi="Times New Roman" w:cs="Times New Roman"/>
          <w:sz w:val="28"/>
          <w:szCs w:val="28"/>
        </w:rPr>
        <w:t>провед</w:t>
      </w:r>
      <w:r w:rsidRPr="009B325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вакцинации от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proofErr w:type="spellEnd"/>
      <w:r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 в Центральной районной больнице.</w:t>
      </w:r>
    </w:p>
    <w:p w:rsidR="007F6F56" w:rsidRDefault="009B325B">
      <w:pPr>
        <w:tabs>
          <w:tab w:val="left" w:pos="4125"/>
        </w:tabs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Предварительную </w:t>
      </w:r>
      <w:r>
        <w:rPr>
          <w:rFonts w:ascii="Times New Roman" w:hAnsi="Times New Roman" w:cs="Times New Roman"/>
          <w:sz w:val="28"/>
          <w:szCs w:val="28"/>
        </w:rPr>
        <w:t xml:space="preserve">заявку можно подать через </w:t>
      </w:r>
      <w:r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 услуг </w:t>
      </w:r>
      <w:r>
        <w:rPr>
          <w:rFonts w:ascii="Times New Roman" w:eastAsia="Calibri" w:hAnsi="Times New Roman" w:cs="Times New Roman"/>
          <w:sz w:val="28"/>
          <w:szCs w:val="28"/>
        </w:rPr>
        <w:t xml:space="preserve">&gt; выбрать МБУЗ ЦРБ Мартыновского района &gt;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выбрать кабинет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вакцинации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Covid</w:t>
      </w:r>
      <w:proofErr w:type="spellEnd"/>
      <w:r w:rsidRPr="009B325B">
        <w:rPr>
          <w:rFonts w:ascii="Times New Roman" w:eastAsia="Calibri" w:hAnsi="Times New Roman" w:cs="Times New Roman"/>
          <w:sz w:val="28"/>
          <w:szCs w:val="28"/>
        </w:rPr>
        <w:t xml:space="preserve">-19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или позвонить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телефон +7 (86395) 2-10-44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Поликлиника   центральной больницы. </w:t>
      </w:r>
    </w:p>
    <w:p w:rsidR="007F6F56" w:rsidRDefault="009B325B">
      <w:pPr>
        <w:tabs>
          <w:tab w:val="left" w:pos="4125"/>
        </w:tabs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eastAsia="Calibri"/>
          <w:sz w:val="28"/>
          <w:szCs w:val="28"/>
        </w:rPr>
        <w:t>Вак</w:t>
      </w:r>
      <w:r>
        <w:rPr>
          <w:rStyle w:val="FontStyle12"/>
          <w:rFonts w:eastAsia="Calibri"/>
          <w:sz w:val="28"/>
          <w:szCs w:val="28"/>
        </w:rPr>
        <w:t xml:space="preserve">цинации подлежат лица, не болевшие </w:t>
      </w:r>
      <w:r>
        <w:rPr>
          <w:rStyle w:val="FontStyle12"/>
          <w:rFonts w:eastAsia="Calibri"/>
          <w:sz w:val="28"/>
          <w:szCs w:val="28"/>
          <w:lang w:val="en-US"/>
        </w:rPr>
        <w:t>COV</w:t>
      </w:r>
      <w:r>
        <w:rPr>
          <w:rStyle w:val="FontStyle12"/>
          <w:rFonts w:eastAsia="Calibri"/>
          <w:sz w:val="28"/>
          <w:szCs w:val="28"/>
        </w:rPr>
        <w:t>1</w:t>
      </w:r>
      <w:r>
        <w:rPr>
          <w:rStyle w:val="FontStyle12"/>
          <w:rFonts w:eastAsia="Calibri"/>
          <w:sz w:val="28"/>
          <w:szCs w:val="28"/>
          <w:lang w:val="en-US"/>
        </w:rPr>
        <w:t>D</w:t>
      </w:r>
      <w:r>
        <w:rPr>
          <w:rStyle w:val="FontStyle12"/>
          <w:rFonts w:eastAsia="Calibri"/>
          <w:sz w:val="28"/>
          <w:szCs w:val="28"/>
        </w:rPr>
        <w:t>-19</w:t>
      </w:r>
      <w:r>
        <w:rPr>
          <w:rStyle w:val="FontStyle12"/>
          <w:rFonts w:eastAsia="Calibri"/>
          <w:sz w:val="28"/>
          <w:szCs w:val="28"/>
        </w:rPr>
        <w:t xml:space="preserve">. Привить вакцину  могут   и </w:t>
      </w:r>
      <w:r>
        <w:rPr>
          <w:rStyle w:val="FontStyle12"/>
          <w:rFonts w:eastAsia="Calibri"/>
          <w:sz w:val="28"/>
          <w:szCs w:val="28"/>
          <w:u w:val="single"/>
        </w:rPr>
        <w:t xml:space="preserve">переболевшие </w:t>
      </w:r>
      <w:r>
        <w:rPr>
          <w:rStyle w:val="FontStyle12"/>
          <w:rFonts w:eastAsia="Calibri"/>
          <w:sz w:val="28"/>
          <w:szCs w:val="28"/>
          <w:u w:val="single"/>
          <w:lang w:val="en-US"/>
        </w:rPr>
        <w:t>COVID</w:t>
      </w:r>
      <w:r>
        <w:rPr>
          <w:rStyle w:val="FontStyle12"/>
          <w:rFonts w:eastAsia="Calibri"/>
          <w:sz w:val="28"/>
          <w:szCs w:val="28"/>
          <w:u w:val="single"/>
        </w:rPr>
        <w:t xml:space="preserve">-19  и не имеющие иммуноглобулинов классов </w:t>
      </w:r>
      <w:r>
        <w:rPr>
          <w:rStyle w:val="FontStyle12"/>
          <w:rFonts w:eastAsia="Calibri"/>
          <w:sz w:val="28"/>
          <w:szCs w:val="28"/>
          <w:u w:val="single"/>
          <w:lang w:val="en-US"/>
        </w:rPr>
        <w:t>G</w:t>
      </w:r>
      <w:r>
        <w:rPr>
          <w:rStyle w:val="FontStyle12"/>
          <w:rFonts w:eastAsia="Calibri"/>
          <w:sz w:val="28"/>
          <w:szCs w:val="28"/>
          <w:u w:val="single"/>
        </w:rPr>
        <w:t xml:space="preserve"> и М к вирусу </w:t>
      </w:r>
      <w:r>
        <w:rPr>
          <w:rStyle w:val="FontStyle12"/>
          <w:rFonts w:eastAsia="Calibri"/>
          <w:sz w:val="28"/>
          <w:szCs w:val="28"/>
          <w:u w:val="single"/>
          <w:lang w:val="en-US"/>
        </w:rPr>
        <w:t>SARS</w:t>
      </w:r>
      <w:r>
        <w:rPr>
          <w:rStyle w:val="FontStyle12"/>
          <w:rFonts w:eastAsia="Calibri"/>
          <w:sz w:val="28"/>
          <w:szCs w:val="28"/>
          <w:u w:val="single"/>
        </w:rPr>
        <w:t>-</w:t>
      </w:r>
      <w:proofErr w:type="spellStart"/>
      <w:r>
        <w:rPr>
          <w:rStyle w:val="FontStyle12"/>
          <w:rFonts w:eastAsia="Calibri"/>
          <w:sz w:val="28"/>
          <w:szCs w:val="28"/>
          <w:u w:val="single"/>
          <w:lang w:val="en-US"/>
        </w:rPr>
        <w:t>CoV</w:t>
      </w:r>
      <w:proofErr w:type="spellEnd"/>
      <w:r>
        <w:rPr>
          <w:rStyle w:val="FontStyle12"/>
          <w:rFonts w:eastAsia="Calibri"/>
          <w:sz w:val="28"/>
          <w:szCs w:val="28"/>
          <w:u w:val="single"/>
        </w:rPr>
        <w:t>-2 по результатам лабораторных исследований.</w:t>
      </w:r>
    </w:p>
    <w:p w:rsidR="007F6F56" w:rsidRDefault="009B325B">
      <w:pPr>
        <w:tabs>
          <w:tab w:val="left" w:pos="4125"/>
        </w:tabs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eastAsia="Calibri"/>
          <w:sz w:val="28"/>
          <w:szCs w:val="28"/>
        </w:rPr>
        <w:t xml:space="preserve">Прививку могут </w:t>
      </w:r>
      <w:r>
        <w:rPr>
          <w:rStyle w:val="FontStyle12"/>
          <w:rFonts w:eastAsia="Calibri"/>
          <w:sz w:val="28"/>
          <w:szCs w:val="28"/>
        </w:rPr>
        <w:t xml:space="preserve">получить  граждане  старше 18 лет, не </w:t>
      </w:r>
      <w:r>
        <w:rPr>
          <w:rStyle w:val="FontStyle12"/>
          <w:rFonts w:eastAsia="Calibri"/>
          <w:sz w:val="28"/>
          <w:szCs w:val="28"/>
        </w:rPr>
        <w:t>имеющие  медицинских противопоказаний, только при добровольном согласии.</w:t>
      </w:r>
    </w:p>
    <w:p w:rsidR="007F6F56" w:rsidRDefault="009B325B">
      <w:pPr>
        <w:tabs>
          <w:tab w:val="left" w:pos="4125"/>
        </w:tabs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eastAsia="Times New Roman"/>
          <w:sz w:val="28"/>
          <w:szCs w:val="28"/>
          <w:lang w:eastAsia="ru-RU" w:bidi="ru-RU"/>
        </w:rPr>
        <w:t xml:space="preserve">В МБУЗ  «ЦРБ» Мартыновского района  организован пункт вакцинации от </w:t>
      </w:r>
      <w:proofErr w:type="spellStart"/>
      <w:r>
        <w:rPr>
          <w:rStyle w:val="FontStyle12"/>
          <w:rFonts w:eastAsia="Times New Roman"/>
          <w:sz w:val="28"/>
          <w:szCs w:val="28"/>
          <w:lang w:eastAsia="ru-RU" w:bidi="ru-RU"/>
        </w:rPr>
        <w:t>короновируса</w:t>
      </w:r>
      <w:proofErr w:type="spellEnd"/>
      <w:r>
        <w:rPr>
          <w:rStyle w:val="FontStyle12"/>
          <w:rFonts w:eastAsia="Times New Roman"/>
          <w:sz w:val="28"/>
          <w:szCs w:val="28"/>
          <w:lang w:eastAsia="ru-RU" w:bidi="ru-RU"/>
        </w:rPr>
        <w:t xml:space="preserve"> по адресу  сл.Большая Мартыновка , </w:t>
      </w:r>
      <w:proofErr w:type="spellStart"/>
      <w:r>
        <w:rPr>
          <w:rStyle w:val="FontStyle12"/>
          <w:rFonts w:eastAsia="Times New Roman"/>
          <w:sz w:val="28"/>
          <w:szCs w:val="28"/>
          <w:lang w:eastAsia="ru-RU" w:bidi="ru-RU"/>
        </w:rPr>
        <w:t>ул.Думенко</w:t>
      </w:r>
      <w:proofErr w:type="spellEnd"/>
      <w:r>
        <w:rPr>
          <w:rStyle w:val="FontStyle12"/>
          <w:rFonts w:eastAsia="Times New Roman"/>
          <w:sz w:val="28"/>
          <w:szCs w:val="28"/>
          <w:lang w:eastAsia="ru-RU" w:bidi="ru-RU"/>
        </w:rPr>
        <w:t xml:space="preserve"> ,34 .</w:t>
      </w:r>
    </w:p>
    <w:p w:rsidR="007F6F56" w:rsidRDefault="009B325B">
      <w:pPr>
        <w:tabs>
          <w:tab w:val="left" w:pos="4125"/>
        </w:tabs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eastAsia="Times New Roman"/>
          <w:sz w:val="28"/>
          <w:szCs w:val="28"/>
          <w:lang w:eastAsia="ru-RU" w:bidi="ru-RU"/>
        </w:rPr>
        <w:t>При поступление вакцины</w:t>
      </w:r>
      <w:r>
        <w:rPr>
          <w:rStyle w:val="FontStyle12"/>
          <w:rFonts w:eastAsia="Times New Roman"/>
          <w:sz w:val="28"/>
          <w:szCs w:val="28"/>
          <w:lang w:eastAsia="ru-RU" w:bidi="ru-RU"/>
        </w:rPr>
        <w:t>, согласно предварительной</w:t>
      </w:r>
      <w:r>
        <w:rPr>
          <w:rStyle w:val="FontStyle12"/>
          <w:rFonts w:eastAsia="Times New Roman"/>
          <w:sz w:val="28"/>
          <w:szCs w:val="28"/>
          <w:lang w:eastAsia="ru-RU" w:bidi="ru-RU"/>
        </w:rPr>
        <w:t xml:space="preserve"> записи , жители будут приглашены для проведения 1 этапа  вакцинации, а</w:t>
      </w:r>
      <w:r>
        <w:rPr>
          <w:rStyle w:val="FontStyle12"/>
          <w:rFonts w:eastAsia="Times New Roman"/>
          <w:sz w:val="28"/>
          <w:szCs w:val="28"/>
          <w:lang w:eastAsia="ru-RU" w:bidi="ru-RU"/>
        </w:rPr>
        <w:t xml:space="preserve"> через 21 день осуществляться </w:t>
      </w:r>
      <w:r>
        <w:rPr>
          <w:rStyle w:val="FontStyle12"/>
          <w:rFonts w:eastAsia="Times New Roman"/>
          <w:sz w:val="28"/>
          <w:szCs w:val="28"/>
          <w:lang w:eastAsia="ru-RU" w:bidi="ru-RU"/>
        </w:rPr>
        <w:t>2 этап вакцинации.</w:t>
      </w:r>
    </w:p>
    <w:p w:rsidR="007F6F56" w:rsidRDefault="009B325B">
      <w:pPr>
        <w:tabs>
          <w:tab w:val="left" w:pos="4125"/>
        </w:tabs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eastAsia="Times New Roman"/>
          <w:sz w:val="28"/>
          <w:szCs w:val="28"/>
          <w:lang w:eastAsia="ru-RU" w:bidi="ru-RU"/>
        </w:rPr>
        <w:t>Идет подготовка к открытию дополнительный прививочных пунктов во врачебных амбулаториях.</w:t>
      </w:r>
    </w:p>
    <w:p w:rsidR="007F6F56" w:rsidRDefault="007F6F56">
      <w:pPr>
        <w:tabs>
          <w:tab w:val="left" w:pos="4125"/>
        </w:tabs>
        <w:spacing w:line="288" w:lineRule="auto"/>
        <w:contextualSpacing/>
        <w:jc w:val="both"/>
        <w:rPr>
          <w:rStyle w:val="FontStyle12"/>
          <w:rFonts w:eastAsia="Times New Roman"/>
          <w:sz w:val="28"/>
          <w:szCs w:val="28"/>
          <w:lang w:eastAsia="ru-RU" w:bidi="ru-RU"/>
        </w:rPr>
      </w:pPr>
    </w:p>
    <w:p w:rsidR="007F6F56" w:rsidRDefault="009B325B">
      <w:pPr>
        <w:tabs>
          <w:tab w:val="left" w:pos="4125"/>
        </w:tabs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eastAsia="Times New Roman"/>
          <w:b/>
          <w:bCs/>
          <w:sz w:val="28"/>
          <w:szCs w:val="28"/>
          <w:lang w:eastAsia="ru-RU" w:bidi="ru-RU"/>
        </w:rPr>
        <w:t>Подробная информация о вакцинации от Ковид</w:t>
      </w:r>
      <w:r>
        <w:rPr>
          <w:rStyle w:val="FontStyle12"/>
          <w:rFonts w:eastAsia="Times New Roman"/>
          <w:b/>
          <w:bCs/>
          <w:sz w:val="28"/>
          <w:szCs w:val="28"/>
          <w:lang w:eastAsia="ru-RU" w:bidi="ru-RU"/>
        </w:rPr>
        <w:t>-19 -на горячей линии Минздрава: 8-800-200-0-200</w:t>
      </w:r>
    </w:p>
    <w:sectPr w:rsidR="007F6F56" w:rsidSect="007F6F56">
      <w:footerReference w:type="default" r:id="rId7"/>
      <w:pgSz w:w="11906" w:h="16838"/>
      <w:pgMar w:top="1134" w:right="567" w:bottom="766" w:left="1134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F56" w:rsidRDefault="007F6F56" w:rsidP="007F6F56">
      <w:pPr>
        <w:spacing w:after="0" w:line="240" w:lineRule="auto"/>
      </w:pPr>
      <w:r>
        <w:separator/>
      </w:r>
    </w:p>
  </w:endnote>
  <w:endnote w:type="continuationSeparator" w:id="1">
    <w:p w:rsidR="007F6F56" w:rsidRDefault="007F6F56" w:rsidP="007F6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790449"/>
      <w:docPartObj>
        <w:docPartGallery w:val="Page Numbers (Bottom of Page)"/>
        <w:docPartUnique/>
      </w:docPartObj>
    </w:sdtPr>
    <w:sdtContent>
      <w:p w:rsidR="007F6F56" w:rsidRDefault="007F6F56">
        <w:pPr>
          <w:pStyle w:val="Footer"/>
          <w:jc w:val="right"/>
        </w:pPr>
        <w:r>
          <w:fldChar w:fldCharType="begin"/>
        </w:r>
        <w:r w:rsidR="009B325B">
          <w:instrText>PAGE</w:instrText>
        </w:r>
        <w:r>
          <w:fldChar w:fldCharType="separate"/>
        </w:r>
        <w:r w:rsidR="009B325B">
          <w:rPr>
            <w:noProof/>
          </w:rPr>
          <w:t>1</w:t>
        </w:r>
        <w:r>
          <w:fldChar w:fldCharType="end"/>
        </w:r>
      </w:p>
    </w:sdtContent>
  </w:sdt>
  <w:p w:rsidR="007F6F56" w:rsidRDefault="007F6F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F56" w:rsidRDefault="007F6F56" w:rsidP="007F6F56">
      <w:pPr>
        <w:spacing w:after="0" w:line="240" w:lineRule="auto"/>
      </w:pPr>
      <w:r>
        <w:separator/>
      </w:r>
    </w:p>
  </w:footnote>
  <w:footnote w:type="continuationSeparator" w:id="1">
    <w:p w:rsidR="007F6F56" w:rsidRDefault="007F6F56" w:rsidP="007F6F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F56"/>
    <w:rsid w:val="007F6F56"/>
    <w:rsid w:val="009B3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7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3">
    <w:name w:val="Heading 3"/>
    <w:basedOn w:val="a"/>
    <w:link w:val="3"/>
    <w:uiPriority w:val="9"/>
    <w:qFormat/>
    <w:rsid w:val="00C707BC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Название Знак"/>
    <w:basedOn w:val="a0"/>
    <w:qFormat/>
    <w:locked/>
    <w:rsid w:val="00C707BC"/>
    <w:rPr>
      <w:rFonts w:ascii="Cambria" w:hAnsi="Cambria"/>
      <w:color w:val="17365D"/>
      <w:spacing w:val="5"/>
      <w:sz w:val="52"/>
    </w:rPr>
  </w:style>
  <w:style w:type="character" w:customStyle="1" w:styleId="1">
    <w:name w:val="Название Знак1"/>
    <w:basedOn w:val="a0"/>
    <w:uiPriority w:val="10"/>
    <w:qFormat/>
    <w:rsid w:val="00C707BC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customStyle="1" w:styleId="3">
    <w:name w:val="Заголовок 3 Знак"/>
    <w:basedOn w:val="a0"/>
    <w:link w:val="Heading3"/>
    <w:uiPriority w:val="9"/>
    <w:qFormat/>
    <w:rsid w:val="00C707B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4">
    <w:name w:val="Верхний колонтитул Знак"/>
    <w:basedOn w:val="a0"/>
    <w:uiPriority w:val="99"/>
    <w:semiHidden/>
    <w:qFormat/>
    <w:rsid w:val="006E292B"/>
  </w:style>
  <w:style w:type="character" w:customStyle="1" w:styleId="a5">
    <w:name w:val="Нижний колонтитул Знак"/>
    <w:basedOn w:val="a0"/>
    <w:uiPriority w:val="99"/>
    <w:qFormat/>
    <w:rsid w:val="006E292B"/>
  </w:style>
  <w:style w:type="character" w:customStyle="1" w:styleId="a6">
    <w:name w:val="Текст выноски Знак"/>
    <w:basedOn w:val="a0"/>
    <w:uiPriority w:val="99"/>
    <w:semiHidden/>
    <w:qFormat/>
    <w:rsid w:val="008A03BA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qFormat/>
    <w:rsid w:val="007F6F56"/>
    <w:rPr>
      <w:rFonts w:ascii="Times New Roman" w:hAnsi="Times New Roman" w:cs="Times New Roman"/>
      <w:sz w:val="26"/>
      <w:szCs w:val="26"/>
    </w:rPr>
  </w:style>
  <w:style w:type="paragraph" w:customStyle="1" w:styleId="a7">
    <w:name w:val="Заголовок"/>
    <w:basedOn w:val="a"/>
    <w:next w:val="a8"/>
    <w:qFormat/>
    <w:rsid w:val="007F6F5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7F6F56"/>
    <w:pPr>
      <w:spacing w:after="140" w:line="276" w:lineRule="auto"/>
    </w:pPr>
  </w:style>
  <w:style w:type="paragraph" w:styleId="a9">
    <w:name w:val="List"/>
    <w:basedOn w:val="a8"/>
    <w:rsid w:val="007F6F56"/>
    <w:rPr>
      <w:rFonts w:cs="Mangal"/>
    </w:rPr>
  </w:style>
  <w:style w:type="paragraph" w:customStyle="1" w:styleId="Caption">
    <w:name w:val="Caption"/>
    <w:basedOn w:val="a"/>
    <w:qFormat/>
    <w:rsid w:val="007F6F5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7F6F56"/>
    <w:pPr>
      <w:suppressLineNumbers/>
    </w:pPr>
    <w:rPr>
      <w:rFonts w:cs="Mangal"/>
    </w:rPr>
  </w:style>
  <w:style w:type="paragraph" w:styleId="ab">
    <w:name w:val="List Paragraph"/>
    <w:basedOn w:val="a"/>
    <w:uiPriority w:val="34"/>
    <w:qFormat/>
    <w:rsid w:val="00C707B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0">
    <w:name w:val="Без интервала1"/>
    <w:qFormat/>
    <w:rsid w:val="00C707BC"/>
    <w:rPr>
      <w:rFonts w:eastAsia="Times New Roman" w:cs="Times New Roman"/>
      <w:kern w:val="2"/>
      <w:sz w:val="22"/>
      <w:lang w:eastAsia="ar-SA"/>
    </w:rPr>
  </w:style>
  <w:style w:type="paragraph" w:styleId="ac">
    <w:name w:val="Title"/>
    <w:basedOn w:val="a"/>
    <w:next w:val="a"/>
    <w:qFormat/>
    <w:rsid w:val="00C707BC"/>
    <w:pPr>
      <w:pBdr>
        <w:bottom w:val="single" w:sz="8" w:space="0" w:color="4F81BD"/>
      </w:pBdr>
      <w:spacing w:after="300" w:line="240" w:lineRule="auto"/>
      <w:contextualSpacing/>
    </w:pPr>
    <w:rPr>
      <w:rFonts w:ascii="Cambria" w:hAnsi="Cambria"/>
      <w:color w:val="17365D"/>
      <w:spacing w:val="5"/>
      <w:sz w:val="52"/>
    </w:rPr>
  </w:style>
  <w:style w:type="paragraph" w:customStyle="1" w:styleId="ad">
    <w:name w:val="Верхний и нижний колонтитулы"/>
    <w:basedOn w:val="a"/>
    <w:qFormat/>
    <w:rsid w:val="007F6F56"/>
  </w:style>
  <w:style w:type="paragraph" w:customStyle="1" w:styleId="Header">
    <w:name w:val="Header"/>
    <w:basedOn w:val="a"/>
    <w:uiPriority w:val="99"/>
    <w:semiHidden/>
    <w:unhideWhenUsed/>
    <w:rsid w:val="006E292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6E292B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8A03B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qFormat/>
    <w:rsid w:val="007F6F56"/>
    <w:pPr>
      <w:spacing w:line="314" w:lineRule="exact"/>
      <w:ind w:firstLine="732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1D22D-BF11-49C3-A2C9-AD5CC41E6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Кучер</dc:creator>
  <dc:description/>
  <cp:lastModifiedBy>СДК</cp:lastModifiedBy>
  <cp:revision>23</cp:revision>
  <cp:lastPrinted>2021-01-22T12:19:00Z</cp:lastPrinted>
  <dcterms:created xsi:type="dcterms:W3CDTF">2019-06-06T09:23:00Z</dcterms:created>
  <dcterms:modified xsi:type="dcterms:W3CDTF">2021-01-25T06:07:00Z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